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653"/>
        <w:gridCol w:w="3382"/>
        <w:gridCol w:w="1605"/>
      </w:tblGrid>
      <w:tr w:rsidR="00EF61A8" w:rsidRPr="00491C3B" w:rsidTr="009F505C">
        <w:tc>
          <w:tcPr>
            <w:tcW w:w="9640" w:type="dxa"/>
            <w:gridSpan w:val="3"/>
          </w:tcPr>
          <w:p w:rsidR="00EF61A8" w:rsidRPr="00491C3B" w:rsidRDefault="00EF61A8" w:rsidP="009F505C">
            <w:pPr>
              <w:pStyle w:val="Title"/>
              <w:spacing w:before="0" w:after="0"/>
            </w:pPr>
            <w:r w:rsidRPr="00491C3B">
              <w:t>National Repository of Fish Cell Lines</w:t>
            </w:r>
          </w:p>
        </w:tc>
      </w:tr>
      <w:tr w:rsidR="00EF61A8" w:rsidRPr="00491C3B" w:rsidTr="009F505C">
        <w:tc>
          <w:tcPr>
            <w:tcW w:w="9640" w:type="dxa"/>
            <w:gridSpan w:val="3"/>
          </w:tcPr>
          <w:p w:rsidR="00EF61A8" w:rsidRPr="00491C3B" w:rsidRDefault="00EF61A8" w:rsidP="009F505C">
            <w:pPr>
              <w:pStyle w:val="Title"/>
              <w:spacing w:before="0" w:after="0"/>
            </w:pPr>
            <w:r w:rsidRPr="00491C3B">
              <w:t xml:space="preserve">Standard Operating Procedure </w:t>
            </w:r>
          </w:p>
        </w:tc>
      </w:tr>
      <w:tr w:rsidR="00EF61A8" w:rsidRPr="00491C3B" w:rsidTr="009F505C">
        <w:tc>
          <w:tcPr>
            <w:tcW w:w="9640" w:type="dxa"/>
            <w:gridSpan w:val="3"/>
          </w:tcPr>
          <w:p w:rsidR="00EF61A8" w:rsidRPr="00491C3B" w:rsidRDefault="00EF61A8" w:rsidP="009F505C">
            <w:pPr>
              <w:pStyle w:val="Title"/>
              <w:spacing w:before="0" w:after="0"/>
            </w:pPr>
            <w:r w:rsidRPr="00491C3B">
              <w:t xml:space="preserve">Title: </w:t>
            </w:r>
            <w:r w:rsidR="00D052CA">
              <w:t>Chromosome preparation from</w:t>
            </w:r>
            <w:r w:rsidR="00662899">
              <w:t xml:space="preserve"> </w:t>
            </w:r>
            <w:r w:rsidRPr="00491C3B">
              <w:t>cultured cells</w:t>
            </w:r>
          </w:p>
        </w:tc>
      </w:tr>
      <w:tr w:rsidR="00EF61A8" w:rsidRPr="00491C3B" w:rsidTr="009F505C">
        <w:tc>
          <w:tcPr>
            <w:tcW w:w="4653" w:type="dxa"/>
          </w:tcPr>
          <w:p w:rsidR="00EF61A8" w:rsidRPr="00491C3B" w:rsidRDefault="00EF61A8" w:rsidP="00535901">
            <w:pPr>
              <w:pStyle w:val="Title"/>
              <w:spacing w:before="0" w:after="0"/>
            </w:pPr>
            <w:r w:rsidRPr="00491C3B">
              <w:t xml:space="preserve">SOP NO: </w:t>
            </w:r>
            <w:r w:rsidR="00535901">
              <w:t>7</w:t>
            </w:r>
          </w:p>
        </w:tc>
        <w:tc>
          <w:tcPr>
            <w:tcW w:w="3382" w:type="dxa"/>
          </w:tcPr>
          <w:p w:rsidR="00EF61A8" w:rsidRPr="00491C3B" w:rsidRDefault="00EF61A8" w:rsidP="00662899">
            <w:pPr>
              <w:pStyle w:val="Title"/>
              <w:spacing w:before="0" w:after="0"/>
            </w:pPr>
          </w:p>
        </w:tc>
        <w:tc>
          <w:tcPr>
            <w:tcW w:w="1605" w:type="dxa"/>
          </w:tcPr>
          <w:p w:rsidR="00EF61A8" w:rsidRPr="00491C3B" w:rsidRDefault="00EF61A8" w:rsidP="009F505C">
            <w:pPr>
              <w:pStyle w:val="Title"/>
              <w:spacing w:before="0" w:after="0"/>
            </w:pPr>
            <w:r w:rsidRPr="00491C3B">
              <w:t>Pages: 2</w:t>
            </w:r>
          </w:p>
        </w:tc>
      </w:tr>
    </w:tbl>
    <w:p w:rsidR="00EF61A8" w:rsidRDefault="00EF61A8" w:rsidP="00EF61A8"/>
    <w:p w:rsidR="00EF61A8" w:rsidRPr="00457705" w:rsidRDefault="00EF61A8" w:rsidP="00EF61A8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457705">
        <w:rPr>
          <w:rFonts w:ascii="Times New Roman" w:hAnsi="Times New Roman"/>
          <w:b/>
          <w:bCs/>
          <w:sz w:val="28"/>
          <w:szCs w:val="24"/>
          <w:u w:val="single"/>
        </w:rPr>
        <w:t>Materials:</w:t>
      </w:r>
    </w:p>
    <w:p w:rsidR="009F505C" w:rsidRDefault="009F505C" w:rsidP="009F505C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5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5E8B">
        <w:rPr>
          <w:rFonts w:ascii="Times New Roman" w:hAnsi="Times New Roman" w:cs="Times New Roman"/>
          <w:sz w:val="24"/>
          <w:szCs w:val="24"/>
        </w:rPr>
        <w:t>ml conical tube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1A8" w:rsidRPr="00EE5E8B" w:rsidRDefault="00EF61A8" w:rsidP="00EF61A8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5E8B">
        <w:rPr>
          <w:rFonts w:ascii="Times New Roman" w:hAnsi="Times New Roman" w:cs="Times New Roman"/>
          <w:sz w:val="24"/>
          <w:szCs w:val="24"/>
        </w:rPr>
        <w:t>0.05 % Cochicine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 w:rsidRPr="00EE5E8B">
        <w:rPr>
          <w:rFonts w:ascii="Times New Roman" w:hAnsi="Times New Roman" w:cs="Times New Roman"/>
          <w:sz w:val="24"/>
          <w:szCs w:val="24"/>
        </w:rPr>
        <w:t>in</w:t>
      </w:r>
      <w:r w:rsidR="00722A82">
        <w:rPr>
          <w:rFonts w:ascii="Times New Roman" w:hAnsi="Times New Roman" w:cs="Times New Roman"/>
          <w:sz w:val="24"/>
          <w:szCs w:val="24"/>
        </w:rPr>
        <w:t xml:space="preserve"> </w:t>
      </w:r>
      <w:r w:rsidRPr="00EE5E8B">
        <w:rPr>
          <w:rFonts w:ascii="Times New Roman" w:hAnsi="Times New Roman" w:cs="Times New Roman"/>
          <w:sz w:val="24"/>
          <w:szCs w:val="24"/>
        </w:rPr>
        <w:t>MiliQ/double distilled water</w:t>
      </w:r>
      <w:r w:rsidR="009F505C">
        <w:rPr>
          <w:rFonts w:ascii="Times New Roman" w:hAnsi="Times New Roman" w:cs="Times New Roman"/>
          <w:sz w:val="24"/>
          <w:szCs w:val="24"/>
        </w:rPr>
        <w:t xml:space="preserve"> (DDW)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1A8" w:rsidRPr="00EE5E8B" w:rsidRDefault="00722A82" w:rsidP="00EF61A8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Hypotonic solution- 0.56 % KCl</w:t>
      </w:r>
      <w:r w:rsidR="00EF61A8" w:rsidRPr="00EE5E8B">
        <w:rPr>
          <w:rFonts w:ascii="Times New Roman" w:hAnsi="Times New Roman" w:cs="Times New Roman"/>
          <w:sz w:val="24"/>
          <w:szCs w:val="24"/>
        </w:rPr>
        <w:t>.</w:t>
      </w:r>
    </w:p>
    <w:p w:rsidR="00EF61A8" w:rsidRPr="00EE5E8B" w:rsidRDefault="00EF61A8" w:rsidP="00EF61A8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5E8B">
        <w:rPr>
          <w:rFonts w:ascii="Times New Roman" w:hAnsi="Times New Roman" w:cs="Times New Roman"/>
          <w:sz w:val="24"/>
          <w:szCs w:val="24"/>
        </w:rPr>
        <w:t xml:space="preserve">Carnoy's fixative- </w:t>
      </w:r>
      <w:r w:rsidR="009F505C" w:rsidRPr="00EE5E8B">
        <w:rPr>
          <w:rFonts w:ascii="Times New Roman" w:hAnsi="Times New Roman" w:cs="Times New Roman"/>
          <w:sz w:val="24"/>
          <w:szCs w:val="24"/>
        </w:rPr>
        <w:t>3</w:t>
      </w:r>
      <w:r w:rsidRPr="00EE5E8B">
        <w:rPr>
          <w:rFonts w:ascii="Times New Roman" w:hAnsi="Times New Roman" w:cs="Times New Roman"/>
          <w:sz w:val="24"/>
          <w:szCs w:val="24"/>
        </w:rPr>
        <w:t>:</w:t>
      </w:r>
      <w:r w:rsidR="009F505C" w:rsidRPr="00EE5E8B">
        <w:rPr>
          <w:rFonts w:ascii="Times New Roman" w:hAnsi="Times New Roman" w:cs="Times New Roman"/>
          <w:sz w:val="24"/>
          <w:szCs w:val="24"/>
        </w:rPr>
        <w:t>1</w:t>
      </w:r>
      <w:r w:rsidR="00722A82">
        <w:rPr>
          <w:rFonts w:ascii="Times New Roman" w:hAnsi="Times New Roman" w:cs="Times New Roman"/>
          <w:sz w:val="24"/>
          <w:szCs w:val="24"/>
        </w:rPr>
        <w:t xml:space="preserve"> (</w:t>
      </w:r>
      <w:r w:rsidR="009F505C">
        <w:rPr>
          <w:rFonts w:ascii="Times New Roman" w:hAnsi="Times New Roman" w:cs="Times New Roman"/>
          <w:sz w:val="24"/>
          <w:szCs w:val="24"/>
        </w:rPr>
        <w:t>m</w:t>
      </w:r>
      <w:r w:rsidR="00333216">
        <w:rPr>
          <w:rFonts w:ascii="Times New Roman" w:hAnsi="Times New Roman" w:cs="Times New Roman"/>
          <w:sz w:val="24"/>
          <w:szCs w:val="24"/>
        </w:rPr>
        <w:t xml:space="preserve">ethanol: </w:t>
      </w:r>
      <w:r w:rsidR="009F505C">
        <w:rPr>
          <w:rFonts w:ascii="Times New Roman" w:hAnsi="Times New Roman" w:cs="Times New Roman"/>
          <w:sz w:val="24"/>
          <w:szCs w:val="24"/>
        </w:rPr>
        <w:t>g</w:t>
      </w:r>
      <w:r w:rsidRPr="00EE5E8B">
        <w:rPr>
          <w:rFonts w:ascii="Times New Roman" w:hAnsi="Times New Roman" w:cs="Times New Roman"/>
          <w:sz w:val="24"/>
          <w:szCs w:val="24"/>
        </w:rPr>
        <w:t>lacial acetic acid</w:t>
      </w:r>
      <w:r w:rsidR="00722A82">
        <w:rPr>
          <w:rFonts w:ascii="Times New Roman" w:hAnsi="Times New Roman" w:cs="Times New Roman"/>
          <w:sz w:val="24"/>
          <w:szCs w:val="24"/>
        </w:rPr>
        <w:t>)</w:t>
      </w:r>
      <w:r w:rsidRPr="00EE5E8B">
        <w:rPr>
          <w:rFonts w:ascii="Times New Roman" w:hAnsi="Times New Roman" w:cs="Times New Roman"/>
          <w:sz w:val="24"/>
          <w:szCs w:val="24"/>
        </w:rPr>
        <w:t>.</w:t>
      </w:r>
    </w:p>
    <w:p w:rsidR="00E80BC5" w:rsidRDefault="00722A82" w:rsidP="00E80BC5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Giemsa stain</w:t>
      </w:r>
      <w:r w:rsidR="00E80BC5">
        <w:rPr>
          <w:rFonts w:ascii="Times New Roman" w:hAnsi="Times New Roman" w:cs="Times New Roman"/>
          <w:sz w:val="24"/>
          <w:szCs w:val="24"/>
        </w:rPr>
        <w:t xml:space="preserve"> (stock</w:t>
      </w:r>
      <w:r w:rsidRPr="0072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</w:t>
      </w:r>
      <w:r w:rsidR="00E80BC5">
        <w:rPr>
          <w:rFonts w:ascii="Times New Roman" w:hAnsi="Times New Roman" w:cs="Times New Roman"/>
          <w:sz w:val="24"/>
          <w:szCs w:val="24"/>
        </w:rPr>
        <w:t>)</w:t>
      </w:r>
    </w:p>
    <w:p w:rsidR="009F505C" w:rsidRDefault="00E80BC5" w:rsidP="00E80BC5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Gurr Buffer</w:t>
      </w:r>
      <w:r w:rsidR="009F505C">
        <w:rPr>
          <w:rFonts w:ascii="Times New Roman" w:hAnsi="Times New Roman" w:cs="Times New Roman"/>
          <w:sz w:val="24"/>
          <w:szCs w:val="24"/>
        </w:rPr>
        <w:t>:</w:t>
      </w:r>
    </w:p>
    <w:p w:rsidR="00722A82" w:rsidRDefault="009F505C" w:rsidP="009F50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</w:t>
      </w:r>
      <w:r w:rsidR="00E80BC5">
        <w:rPr>
          <w:rFonts w:ascii="Times New Roman" w:hAnsi="Times New Roman" w:cs="Times New Roman"/>
          <w:sz w:val="24"/>
          <w:szCs w:val="24"/>
        </w:rPr>
        <w:t xml:space="preserve">eparate solutions: </w:t>
      </w:r>
      <w:r w:rsidRPr="00E80BC5">
        <w:rPr>
          <w:rFonts w:ascii="Times New Roman" w:hAnsi="Times New Roman" w:cs="Times New Roman"/>
          <w:sz w:val="24"/>
          <w:szCs w:val="24"/>
        </w:rPr>
        <w:t>0.54g/l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conc. </w:t>
      </w:r>
      <w:r w:rsidR="00722A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 w:rsidR="00722A82">
        <w:rPr>
          <w:rFonts w:ascii="Times New Roman" w:hAnsi="Times New Roman" w:cs="Times New Roman"/>
          <w:sz w:val="24"/>
          <w:szCs w:val="24"/>
        </w:rPr>
        <w:t xml:space="preserve"> </w:t>
      </w:r>
      <w:r w:rsidR="00E80BC5" w:rsidRPr="00E80BC5">
        <w:rPr>
          <w:rFonts w:ascii="Times New Roman" w:hAnsi="Times New Roman" w:cs="Times New Roman"/>
          <w:sz w:val="24"/>
          <w:szCs w:val="24"/>
        </w:rPr>
        <w:t>KH</w:t>
      </w:r>
      <w:r w:rsidR="00E80BC5" w:rsidRPr="006416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0BC5" w:rsidRPr="00E80BC5">
        <w:rPr>
          <w:rFonts w:ascii="Times New Roman" w:hAnsi="Times New Roman" w:cs="Times New Roman"/>
          <w:sz w:val="24"/>
          <w:szCs w:val="24"/>
        </w:rPr>
        <w:t>PO</w:t>
      </w:r>
      <w:r w:rsidR="00E80BC5" w:rsidRPr="006416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80BC5" w:rsidRPr="00E80BC5">
        <w:rPr>
          <w:rFonts w:ascii="Times New Roman" w:hAnsi="Times New Roman" w:cs="Times New Roman"/>
          <w:sz w:val="24"/>
          <w:szCs w:val="24"/>
        </w:rPr>
        <w:t xml:space="preserve"> and </w:t>
      </w:r>
      <w:r w:rsidRPr="00E80BC5">
        <w:rPr>
          <w:rFonts w:ascii="Times New Roman" w:hAnsi="Times New Roman" w:cs="Times New Roman"/>
          <w:sz w:val="24"/>
          <w:szCs w:val="24"/>
        </w:rPr>
        <w:t>0.57g/l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conc. of</w:t>
      </w:r>
      <w:r w:rsidR="00E80BC5" w:rsidRPr="00E80BC5">
        <w:rPr>
          <w:rFonts w:ascii="Times New Roman" w:hAnsi="Times New Roman" w:cs="Times New Roman"/>
          <w:sz w:val="24"/>
          <w:szCs w:val="24"/>
        </w:rPr>
        <w:t>Na</w:t>
      </w:r>
      <w:r w:rsidR="00E80BC5" w:rsidRPr="006416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0BC5" w:rsidRPr="00E80BC5">
        <w:rPr>
          <w:rFonts w:ascii="Times New Roman" w:hAnsi="Times New Roman" w:cs="Times New Roman"/>
          <w:sz w:val="24"/>
          <w:szCs w:val="24"/>
        </w:rPr>
        <w:t>HPO</w:t>
      </w:r>
      <w:r w:rsidR="00E80BC5" w:rsidRPr="006416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80BC5" w:rsidRPr="00E80BC5">
        <w:rPr>
          <w:rFonts w:ascii="Times New Roman" w:hAnsi="Times New Roman" w:cs="Times New Roman"/>
          <w:sz w:val="24"/>
          <w:szCs w:val="24"/>
        </w:rPr>
        <w:t xml:space="preserve"> (anhyd.)</w:t>
      </w:r>
      <w:r w:rsidR="00722A82">
        <w:rPr>
          <w:rFonts w:ascii="Times New Roman" w:hAnsi="Times New Roman" w:cs="Times New Roman"/>
          <w:sz w:val="24"/>
          <w:szCs w:val="24"/>
        </w:rPr>
        <w:t>.</w:t>
      </w:r>
    </w:p>
    <w:p w:rsidR="009F505C" w:rsidRDefault="00E80BC5" w:rsidP="009F50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0BC5">
        <w:rPr>
          <w:rFonts w:ascii="Times New Roman" w:hAnsi="Times New Roman" w:cs="Times New Roman"/>
          <w:sz w:val="24"/>
          <w:szCs w:val="24"/>
        </w:rPr>
        <w:t>Mix 2 vols</w:t>
      </w:r>
      <w:r w:rsidR="009F505C">
        <w:rPr>
          <w:rFonts w:ascii="Times New Roman" w:hAnsi="Times New Roman" w:cs="Times New Roman"/>
          <w:sz w:val="24"/>
          <w:szCs w:val="24"/>
        </w:rPr>
        <w:t>.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 w:rsidR="009F505C">
        <w:rPr>
          <w:rFonts w:ascii="Times New Roman" w:hAnsi="Times New Roman" w:cs="Times New Roman"/>
          <w:sz w:val="24"/>
          <w:szCs w:val="24"/>
        </w:rPr>
        <w:t>of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 w:rsidRPr="00E80BC5">
        <w:rPr>
          <w:rFonts w:ascii="Times New Roman" w:hAnsi="Times New Roman" w:cs="Times New Roman"/>
          <w:sz w:val="24"/>
          <w:szCs w:val="24"/>
        </w:rPr>
        <w:t>KH</w:t>
      </w:r>
      <w:r w:rsidRPr="006416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0BC5">
        <w:rPr>
          <w:rFonts w:ascii="Times New Roman" w:hAnsi="Times New Roman" w:cs="Times New Roman"/>
          <w:sz w:val="24"/>
          <w:szCs w:val="24"/>
        </w:rPr>
        <w:t>PO</w:t>
      </w:r>
      <w:r w:rsidRPr="006416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0BC5">
        <w:rPr>
          <w:rFonts w:ascii="Times New Roman" w:hAnsi="Times New Roman" w:cs="Times New Roman"/>
          <w:sz w:val="24"/>
          <w:szCs w:val="24"/>
        </w:rPr>
        <w:t xml:space="preserve"> and </w:t>
      </w:r>
      <w:r w:rsidR="009F505C">
        <w:rPr>
          <w:rFonts w:ascii="Times New Roman" w:hAnsi="Times New Roman" w:cs="Times New Roman"/>
          <w:sz w:val="24"/>
          <w:szCs w:val="24"/>
        </w:rPr>
        <w:sym w:font="Symbol" w:char="F07E"/>
      </w:r>
      <w:r w:rsidRPr="00E80BC5">
        <w:rPr>
          <w:rFonts w:ascii="Times New Roman" w:hAnsi="Times New Roman" w:cs="Times New Roman"/>
          <w:sz w:val="24"/>
          <w:szCs w:val="24"/>
        </w:rPr>
        <w:t>1 vol</w:t>
      </w:r>
      <w:r w:rsidR="009F505C">
        <w:rPr>
          <w:rFonts w:ascii="Times New Roman" w:hAnsi="Times New Roman" w:cs="Times New Roman"/>
          <w:sz w:val="24"/>
          <w:szCs w:val="24"/>
        </w:rPr>
        <w:t>.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 w:rsidR="009F505C">
        <w:rPr>
          <w:rFonts w:ascii="Times New Roman" w:hAnsi="Times New Roman" w:cs="Times New Roman"/>
          <w:sz w:val="24"/>
          <w:szCs w:val="24"/>
        </w:rPr>
        <w:t xml:space="preserve">of </w:t>
      </w:r>
      <w:r w:rsidRPr="00E80BC5">
        <w:rPr>
          <w:rFonts w:ascii="Times New Roman" w:hAnsi="Times New Roman" w:cs="Times New Roman"/>
          <w:sz w:val="24"/>
          <w:szCs w:val="24"/>
        </w:rPr>
        <w:t>Na</w:t>
      </w:r>
      <w:r w:rsidRPr="006416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0BC5">
        <w:rPr>
          <w:rFonts w:ascii="Times New Roman" w:hAnsi="Times New Roman" w:cs="Times New Roman"/>
          <w:sz w:val="24"/>
          <w:szCs w:val="24"/>
        </w:rPr>
        <w:t>HPO</w:t>
      </w:r>
      <w:r w:rsidRPr="006416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0BC5">
        <w:rPr>
          <w:rFonts w:ascii="Times New Roman" w:hAnsi="Times New Roman" w:cs="Times New Roman"/>
          <w:sz w:val="24"/>
          <w:szCs w:val="24"/>
        </w:rPr>
        <w:t xml:space="preserve"> until </w:t>
      </w:r>
      <w:r w:rsidR="009F505C">
        <w:rPr>
          <w:rFonts w:ascii="Times New Roman" w:hAnsi="Times New Roman" w:cs="Times New Roman"/>
          <w:sz w:val="24"/>
          <w:szCs w:val="24"/>
        </w:rPr>
        <w:t>one</w:t>
      </w:r>
      <w:r w:rsidRPr="00E80BC5">
        <w:rPr>
          <w:rFonts w:ascii="Times New Roman" w:hAnsi="Times New Roman" w:cs="Times New Roman"/>
          <w:sz w:val="24"/>
          <w:szCs w:val="24"/>
        </w:rPr>
        <w:t xml:space="preserve"> get </w:t>
      </w:r>
      <w:r w:rsidR="009F505C">
        <w:rPr>
          <w:rFonts w:ascii="Times New Roman" w:hAnsi="Times New Roman" w:cs="Times New Roman"/>
          <w:sz w:val="24"/>
          <w:szCs w:val="24"/>
        </w:rPr>
        <w:t xml:space="preserve">buffer </w:t>
      </w:r>
      <w:r w:rsidRPr="00E80BC5">
        <w:rPr>
          <w:rFonts w:ascii="Times New Roman" w:hAnsi="Times New Roman" w:cs="Times New Roman"/>
          <w:sz w:val="24"/>
          <w:szCs w:val="24"/>
        </w:rPr>
        <w:t>pH 6.8.</w:t>
      </w:r>
      <w:r w:rsidR="009F505C">
        <w:rPr>
          <w:rFonts w:ascii="Times New Roman" w:hAnsi="Times New Roman" w:cs="Times New Roman"/>
          <w:sz w:val="24"/>
          <w:szCs w:val="24"/>
        </w:rPr>
        <w:tab/>
      </w:r>
      <w:r w:rsidR="009F505C">
        <w:rPr>
          <w:rFonts w:ascii="Times New Roman" w:hAnsi="Times New Roman" w:cs="Times New Roman"/>
          <w:sz w:val="24"/>
          <w:szCs w:val="24"/>
        </w:rPr>
        <w:tab/>
      </w:r>
      <w:r w:rsidR="00641651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E80BC5" w:rsidRPr="00E80BC5" w:rsidRDefault="009F505C" w:rsidP="009F50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 </w:t>
      </w:r>
      <w:r w:rsidR="00641651" w:rsidRPr="00641651">
        <w:rPr>
          <w:rFonts w:ascii="Times New Roman" w:hAnsi="Times New Roman" w:cs="Times New Roman"/>
          <w:sz w:val="24"/>
          <w:szCs w:val="24"/>
        </w:rPr>
        <w:t xml:space="preserve">0.469g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41651" w:rsidRPr="00641651">
        <w:rPr>
          <w:rFonts w:ascii="Times New Roman" w:hAnsi="Times New Roman" w:cs="Times New Roman"/>
          <w:sz w:val="24"/>
          <w:szCs w:val="24"/>
        </w:rPr>
        <w:t>NaH</w:t>
      </w:r>
      <w:r w:rsidR="00641651" w:rsidRPr="006416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1651" w:rsidRPr="00641651">
        <w:rPr>
          <w:rFonts w:ascii="Times New Roman" w:hAnsi="Times New Roman" w:cs="Times New Roman"/>
          <w:sz w:val="24"/>
          <w:szCs w:val="24"/>
        </w:rPr>
        <w:t>PO</w:t>
      </w:r>
      <w:r w:rsidR="00641651" w:rsidRPr="006416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2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41651" w:rsidRPr="00641651">
        <w:rPr>
          <w:rFonts w:ascii="Times New Roman" w:hAnsi="Times New Roman" w:cs="Times New Roman"/>
          <w:sz w:val="24"/>
          <w:szCs w:val="24"/>
        </w:rPr>
        <w:t xml:space="preserve"> 0.937g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41651" w:rsidRPr="00641651">
        <w:rPr>
          <w:rFonts w:ascii="Times New Roman" w:hAnsi="Times New Roman" w:cs="Times New Roman"/>
          <w:sz w:val="24"/>
          <w:szCs w:val="24"/>
        </w:rPr>
        <w:t>Na</w:t>
      </w:r>
      <w:r w:rsidR="00641651" w:rsidRPr="006416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1651" w:rsidRPr="00641651">
        <w:rPr>
          <w:rFonts w:ascii="Times New Roman" w:hAnsi="Times New Roman" w:cs="Times New Roman"/>
          <w:sz w:val="24"/>
          <w:szCs w:val="24"/>
        </w:rPr>
        <w:t>HPO</w:t>
      </w:r>
      <w:r w:rsidR="00641651" w:rsidRPr="006416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dissolve in</w:t>
      </w:r>
      <w:r w:rsidR="00641651" w:rsidRPr="00641651">
        <w:rPr>
          <w:rFonts w:ascii="Times New Roman" w:hAnsi="Times New Roman" w:cs="Times New Roman"/>
          <w:sz w:val="24"/>
          <w:szCs w:val="24"/>
        </w:rPr>
        <w:t xml:space="preserve"> 1000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1651" w:rsidRPr="00641651">
        <w:rPr>
          <w:rFonts w:ascii="Times New Roman" w:hAnsi="Times New Roman" w:cs="Times New Roman"/>
          <w:sz w:val="24"/>
          <w:szCs w:val="24"/>
        </w:rPr>
        <w:t xml:space="preserve">ml of </w:t>
      </w:r>
      <w:r>
        <w:rPr>
          <w:rFonts w:ascii="Times New Roman" w:hAnsi="Times New Roman" w:cs="Times New Roman"/>
          <w:sz w:val="24"/>
          <w:szCs w:val="24"/>
        </w:rPr>
        <w:t>DDW.</w:t>
      </w:r>
    </w:p>
    <w:p w:rsidR="00E80BC5" w:rsidRPr="00EE5E8B" w:rsidRDefault="00E80BC5" w:rsidP="00E80BC5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F61A8" w:rsidRPr="00457705" w:rsidRDefault="00EF61A8" w:rsidP="00EF61A8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457705">
        <w:rPr>
          <w:rFonts w:ascii="Times New Roman" w:hAnsi="Times New Roman"/>
          <w:b/>
          <w:bCs/>
          <w:sz w:val="28"/>
          <w:szCs w:val="24"/>
          <w:u w:val="single"/>
        </w:rPr>
        <w:t>Procedure</w:t>
      </w:r>
      <w:r w:rsidR="009F505C">
        <w:rPr>
          <w:rFonts w:ascii="Times New Roman" w:hAnsi="Times New Roman"/>
          <w:b/>
          <w:bCs/>
          <w:sz w:val="28"/>
          <w:szCs w:val="24"/>
          <w:u w:val="single"/>
        </w:rPr>
        <w:t>:</w:t>
      </w:r>
    </w:p>
    <w:p w:rsidR="004A3377" w:rsidRPr="0012029C" w:rsidRDefault="001468BC" w:rsidP="009F505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F61A8" w:rsidRPr="0012029C">
        <w:rPr>
          <w:rFonts w:ascii="Times New Roman" w:eastAsia="Times New Roman" w:hAnsi="Times New Roman" w:cs="Times New Roman"/>
          <w:b/>
          <w:bCs/>
          <w:sz w:val="24"/>
          <w:szCs w:val="24"/>
        </w:rPr>
        <w:t>hromosome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preparation</w:t>
      </w:r>
      <w:r w:rsidR="00120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F61A8" w:rsidRPr="004A3377" w:rsidRDefault="00EF61A8" w:rsidP="004A33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468BC" w:rsidRPr="001468BC" w:rsidRDefault="00C5342F" w:rsidP="001468BC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BC">
        <w:rPr>
          <w:rFonts w:ascii="Times New Roman" w:eastAsia="Times New Roman" w:hAnsi="Times New Roman" w:cs="Times New Roman"/>
          <w:sz w:val="24"/>
          <w:szCs w:val="24"/>
        </w:rPr>
        <w:t xml:space="preserve">Grow desired cells/ cell line according to the specific culture 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Pr="001468B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21F6B" w:rsidRPr="001468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468BC">
        <w:rPr>
          <w:rFonts w:ascii="Times New Roman" w:eastAsia="Times New Roman" w:hAnsi="Times New Roman" w:cs="Times New Roman"/>
          <w:sz w:val="24"/>
          <w:szCs w:val="24"/>
        </w:rPr>
        <w:t>incubator. When the cells attain logarithmic phase</w:t>
      </w:r>
      <w:r w:rsidR="001468BC" w:rsidRPr="001468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8BC">
        <w:rPr>
          <w:rFonts w:ascii="Times New Roman" w:eastAsia="Times New Roman" w:hAnsi="Times New Roman" w:cs="Times New Roman"/>
          <w:sz w:val="24"/>
          <w:szCs w:val="24"/>
        </w:rPr>
        <w:t xml:space="preserve"> i.e. confluence level up to 70-80%</w:t>
      </w:r>
      <w:r w:rsidR="001468BC" w:rsidRPr="001468BC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C5236D" w:rsidRPr="001468BC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 w:rsidR="001468BC" w:rsidRPr="001468BC">
        <w:rPr>
          <w:rFonts w:ascii="Times New Roman" w:eastAsia="Times New Roman" w:hAnsi="Times New Roman" w:cs="Times New Roman"/>
          <w:sz w:val="24"/>
          <w:szCs w:val="24"/>
        </w:rPr>
        <w:t xml:space="preserve">10 µl of </w:t>
      </w:r>
      <w:r w:rsidR="001468BC" w:rsidRPr="001468BC">
        <w:rPr>
          <w:rFonts w:ascii="Times New Roman" w:hAnsi="Times New Roman" w:cs="Times New Roman"/>
          <w:sz w:val="24"/>
          <w:szCs w:val="24"/>
        </w:rPr>
        <w:t xml:space="preserve">0.05% </w:t>
      </w:r>
      <w:r w:rsidR="001468BC" w:rsidRPr="001468BC">
        <w:rPr>
          <w:rFonts w:ascii="Times New Roman" w:eastAsia="Times New Roman" w:hAnsi="Times New Roman" w:cs="Times New Roman"/>
          <w:sz w:val="24"/>
          <w:szCs w:val="24"/>
        </w:rPr>
        <w:t>colchicine in the culture flask (25 cm</w:t>
      </w:r>
      <w:r w:rsidR="001468BC" w:rsidRPr="001468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468BC" w:rsidRPr="001468BC">
        <w:rPr>
          <w:rFonts w:ascii="Times New Roman" w:eastAsia="Times New Roman" w:hAnsi="Times New Roman" w:cs="Times New Roman"/>
          <w:sz w:val="24"/>
          <w:szCs w:val="24"/>
        </w:rPr>
        <w:t>). Keep flask in the incubator for 60-70 minutes</w:t>
      </w:r>
      <w:r w:rsidR="001468BC">
        <w:rPr>
          <w:rFonts w:ascii="Times New Roman" w:eastAsia="Times New Roman" w:hAnsi="Times New Roman" w:cs="Times New Roman"/>
          <w:sz w:val="24"/>
          <w:szCs w:val="24"/>
        </w:rPr>
        <w:t>. Decant the culture media using pipette without disturbing monolayer of the cells.</w:t>
      </w:r>
    </w:p>
    <w:p w:rsidR="00C5236D" w:rsidRPr="001468BC" w:rsidRDefault="001468BC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C5236D" w:rsidRPr="001468BC">
        <w:rPr>
          <w:rFonts w:ascii="Times New Roman" w:eastAsia="Times New Roman" w:hAnsi="Times New Roman" w:cs="Times New Roman"/>
          <w:sz w:val="24"/>
          <w:szCs w:val="24"/>
        </w:rPr>
        <w:t xml:space="preserve">1 ml of </w:t>
      </w:r>
      <w:r w:rsidRPr="001468BC">
        <w:rPr>
          <w:rFonts w:ascii="Times New Roman" w:eastAsia="Times New Roman" w:hAnsi="Times New Roman" w:cs="Times New Roman"/>
          <w:sz w:val="24"/>
          <w:szCs w:val="24"/>
        </w:rPr>
        <w:t>0.25%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36D" w:rsidRPr="001468BC">
        <w:rPr>
          <w:rFonts w:ascii="Times New Roman" w:eastAsia="Times New Roman" w:hAnsi="Times New Roman" w:cs="Times New Roman"/>
          <w:sz w:val="24"/>
          <w:szCs w:val="24"/>
        </w:rPr>
        <w:t>trypsin, ensuring that it covers the entire surface of the flask</w:t>
      </w:r>
      <w:r>
        <w:rPr>
          <w:rFonts w:ascii="Times New Roman" w:eastAsia="Times New Roman" w:hAnsi="Times New Roman" w:cs="Times New Roman"/>
          <w:sz w:val="24"/>
          <w:szCs w:val="24"/>
        </w:rPr>
        <w:t>, to detach cells from the surface of the flask.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C5236D" w:rsidRPr="001468BC">
        <w:rPr>
          <w:rFonts w:ascii="Times New Roman" w:eastAsia="Times New Roman" w:hAnsi="Times New Roman" w:cs="Times New Roman"/>
          <w:sz w:val="24"/>
          <w:szCs w:val="24"/>
        </w:rPr>
        <w:t xml:space="preserve">eave the cells in trypsin for about 2 min.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majority of the cells detach, a</w:t>
      </w:r>
      <w:r w:rsidR="001945EB" w:rsidRPr="001468BC">
        <w:rPr>
          <w:rFonts w:ascii="Times New Roman" w:eastAsia="Times New Roman" w:hAnsi="Times New Roman" w:cs="Times New Roman"/>
          <w:sz w:val="24"/>
          <w:szCs w:val="24"/>
        </w:rPr>
        <w:t xml:space="preserve">dd 6 ml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culture </w:t>
      </w:r>
      <w:r w:rsidRPr="001468BC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1945EB" w:rsidRPr="001468BC"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with 20% </w:t>
      </w:r>
      <w:r w:rsidR="001945EB" w:rsidRPr="001468BC">
        <w:rPr>
          <w:rFonts w:ascii="Times New Roman" w:eastAsia="Times New Roman" w:hAnsi="Times New Roman" w:cs="Times New Roman"/>
          <w:sz w:val="24"/>
          <w:szCs w:val="24"/>
        </w:rPr>
        <w:t>FBS and mix gently</w:t>
      </w:r>
      <w:r w:rsidR="00C5236D" w:rsidRPr="00146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36D" w:rsidRPr="00EF61A8" w:rsidRDefault="00C5236D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Transfer the cell suspension </w:t>
      </w:r>
      <w:r w:rsidR="001468BC">
        <w:rPr>
          <w:rFonts w:ascii="Times New Roman" w:eastAsia="Times New Roman" w:hAnsi="Times New Roman" w:cs="Times New Roman"/>
          <w:sz w:val="24"/>
          <w:szCs w:val="24"/>
        </w:rPr>
        <w:t>into 15-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ml conical tubes. Centrifuge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the tube 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68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rpm for 5</w:t>
      </w:r>
      <w:r w:rsidR="00A826AC">
        <w:rPr>
          <w:rFonts w:ascii="Times New Roman" w:eastAsia="Times New Roman" w:hAnsi="Times New Roman" w:cs="Times New Roman"/>
          <w:sz w:val="24"/>
          <w:szCs w:val="24"/>
        </w:rPr>
        <w:t xml:space="preserve"> min and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pipette out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 supernatant</w:t>
      </w:r>
      <w:r w:rsidR="00A826AC">
        <w:rPr>
          <w:rFonts w:ascii="Times New Roman" w:eastAsia="Times New Roman" w:hAnsi="Times New Roman" w:cs="Times New Roman"/>
          <w:sz w:val="24"/>
          <w:szCs w:val="24"/>
        </w:rPr>
        <w:t xml:space="preserve"> without disturbing the pellet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377" w:rsidRPr="00EF61A8" w:rsidRDefault="00C5236D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4A3377" w:rsidRPr="00EF61A8"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 ml of </w:t>
      </w:r>
      <w:r w:rsidR="00D06FE0" w:rsidRPr="00EF61A8">
        <w:rPr>
          <w:rFonts w:ascii="Times New Roman" w:eastAsia="Times New Roman" w:hAnsi="Times New Roman" w:cs="Times New Roman"/>
          <w:sz w:val="24"/>
          <w:szCs w:val="24"/>
        </w:rPr>
        <w:t>prewarmed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6FE0" w:rsidRPr="00EF61A8">
        <w:rPr>
          <w:rFonts w:ascii="Times New Roman" w:eastAsia="Times New Roman" w:hAnsi="Times New Roman" w:cs="Times New Roman"/>
          <w:sz w:val="24"/>
          <w:szCs w:val="24"/>
        </w:rPr>
        <w:t>37°C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0.56% (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>0.075M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>KCl to the pellet in the conical tube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mix 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>cells gently.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E0" w:rsidRPr="00EF61A8">
        <w:rPr>
          <w:rFonts w:ascii="Times New Roman" w:eastAsia="Times New Roman" w:hAnsi="Times New Roman" w:cs="Times New Roman"/>
          <w:sz w:val="24"/>
          <w:szCs w:val="24"/>
        </w:rPr>
        <w:t>Incubate cells at 37°C for 15 min.</w:t>
      </w:r>
    </w:p>
    <w:p w:rsidR="00C5236D" w:rsidRPr="00EF61A8" w:rsidRDefault="00C5236D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A8">
        <w:rPr>
          <w:rFonts w:ascii="Times New Roman" w:eastAsia="Times New Roman" w:hAnsi="Times New Roman" w:cs="Times New Roman"/>
          <w:sz w:val="24"/>
          <w:szCs w:val="24"/>
        </w:rPr>
        <w:t>Centrifuge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tube 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rpm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 xml:space="preserve"> for 5-6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>utes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 at room temperature (RT)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>. Remove supernatant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leaving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 0.5 ml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supernatant 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 the bottom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 and re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suspend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>pellet.</w:t>
      </w:r>
    </w:p>
    <w:p w:rsidR="004A3377" w:rsidRPr="00EF61A8" w:rsidRDefault="00C5236D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A8">
        <w:rPr>
          <w:rFonts w:ascii="Times New Roman" w:eastAsia="Times New Roman" w:hAnsi="Times New Roman" w:cs="Times New Roman"/>
          <w:sz w:val="24"/>
          <w:szCs w:val="24"/>
        </w:rPr>
        <w:t>Carefully add 5 ml of fresh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ly prepared </w:t>
      </w:r>
      <w:r w:rsidR="001945EB" w:rsidRPr="00EF61A8">
        <w:rPr>
          <w:rFonts w:ascii="Times New Roman" w:eastAsia="Times New Roman" w:hAnsi="Times New Roman" w:cs="Times New Roman"/>
          <w:sz w:val="24"/>
          <w:szCs w:val="24"/>
        </w:rPr>
        <w:t xml:space="preserve">chilled 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>Carnoy's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61A8">
        <w:rPr>
          <w:rFonts w:ascii="Times New Roman" w:eastAsia="Times New Roman" w:hAnsi="Times New Roman" w:cs="Times New Roman"/>
          <w:sz w:val="24"/>
          <w:szCs w:val="24"/>
        </w:rPr>
        <w:t xml:space="preserve">ixative to the </w:t>
      </w:r>
      <w:proofErr w:type="gramStart"/>
      <w:r w:rsidRPr="00EF61A8">
        <w:rPr>
          <w:rFonts w:ascii="Times New Roman" w:eastAsia="Times New Roman" w:hAnsi="Times New Roman" w:cs="Times New Roman"/>
          <w:sz w:val="24"/>
          <w:szCs w:val="24"/>
        </w:rPr>
        <w:t>cells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A3377" w:rsidRPr="00EF61A8">
        <w:rPr>
          <w:rFonts w:ascii="Times New Roman" w:eastAsia="Times New Roman" w:hAnsi="Times New Roman" w:cs="Times New Roman"/>
          <w:sz w:val="24"/>
          <w:szCs w:val="24"/>
        </w:rPr>
        <w:t xml:space="preserve"> mix gently and keep </w:t>
      </w:r>
      <w:r w:rsidR="00D06FE0">
        <w:rPr>
          <w:rFonts w:ascii="Times New Roman" w:eastAsia="Times New Roman" w:hAnsi="Times New Roman" w:cs="Times New Roman"/>
          <w:sz w:val="24"/>
          <w:szCs w:val="24"/>
        </w:rPr>
        <w:t xml:space="preserve">the tube </w:t>
      </w:r>
      <w:r w:rsidR="004A3377" w:rsidRPr="00EF61A8">
        <w:rPr>
          <w:rFonts w:ascii="Times New Roman" w:eastAsia="Times New Roman" w:hAnsi="Times New Roman" w:cs="Times New Roman"/>
          <w:sz w:val="24"/>
          <w:szCs w:val="24"/>
        </w:rPr>
        <w:t>for 30 min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>utes</w:t>
      </w:r>
      <w:r w:rsidR="004A3377" w:rsidRPr="00EF6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899" w:rsidRPr="00662899" w:rsidRDefault="00D06FE0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8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Repeat steps 5 and 6 for 3-4 times for cell fixation. </w:t>
      </w:r>
    </w:p>
    <w:p w:rsidR="00EF61A8" w:rsidRPr="00662899" w:rsidRDefault="008935A4" w:rsidP="00E80BC5">
      <w:pPr>
        <w:pStyle w:val="ListParagraph"/>
        <w:numPr>
          <w:ilvl w:val="0"/>
          <w:numId w:val="4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899">
        <w:rPr>
          <w:rFonts w:ascii="Times New Roman" w:hAnsi="Times New Roman" w:cs="Times New Roman"/>
          <w:sz w:val="24"/>
          <w:szCs w:val="24"/>
        </w:rPr>
        <w:t>The slides can be prepared from the fixed cells using standard slash drop technique. T</w:t>
      </w:r>
      <w:r w:rsidR="0087354F" w:rsidRPr="00662899">
        <w:rPr>
          <w:rFonts w:ascii="Times New Roman" w:hAnsi="Times New Roman" w:cs="Times New Roman"/>
          <w:sz w:val="24"/>
          <w:szCs w:val="24"/>
        </w:rPr>
        <w:t>he cell</w:t>
      </w:r>
      <w:r w:rsidRPr="00662899">
        <w:rPr>
          <w:rFonts w:ascii="Times New Roman" w:hAnsi="Times New Roman" w:cs="Times New Roman"/>
          <w:sz w:val="24"/>
          <w:szCs w:val="24"/>
        </w:rPr>
        <w:t>s</w:t>
      </w:r>
      <w:r w:rsidR="0087354F" w:rsidRPr="00662899">
        <w:rPr>
          <w:rFonts w:ascii="Times New Roman" w:hAnsi="Times New Roman" w:cs="Times New Roman"/>
          <w:sz w:val="24"/>
          <w:szCs w:val="24"/>
        </w:rPr>
        <w:t xml:space="preserve"> can </w:t>
      </w:r>
      <w:r w:rsidRPr="00662899">
        <w:rPr>
          <w:rFonts w:ascii="Times New Roman" w:hAnsi="Times New Roman" w:cs="Times New Roman"/>
          <w:sz w:val="24"/>
          <w:szCs w:val="24"/>
        </w:rPr>
        <w:t>further</w:t>
      </w:r>
      <w:r w:rsidR="00333216">
        <w:rPr>
          <w:rFonts w:ascii="Times New Roman" w:hAnsi="Times New Roman" w:cs="Times New Roman"/>
          <w:sz w:val="24"/>
          <w:szCs w:val="24"/>
        </w:rPr>
        <w:t xml:space="preserve"> </w:t>
      </w:r>
      <w:r w:rsidRPr="00662899">
        <w:rPr>
          <w:rFonts w:ascii="Times New Roman" w:hAnsi="Times New Roman" w:cs="Times New Roman"/>
          <w:sz w:val="24"/>
          <w:szCs w:val="24"/>
        </w:rPr>
        <w:t xml:space="preserve">be </w:t>
      </w:r>
      <w:r w:rsidR="0087354F" w:rsidRPr="00662899">
        <w:rPr>
          <w:rFonts w:ascii="Times New Roman" w:hAnsi="Times New Roman" w:cs="Times New Roman"/>
          <w:sz w:val="24"/>
          <w:szCs w:val="24"/>
        </w:rPr>
        <w:t>stored at 4</w:t>
      </w:r>
      <w:r w:rsidR="0087354F" w:rsidRPr="00662899">
        <w:rPr>
          <w:rFonts w:ascii="Times New Roman" w:eastAsia="Times New Roman" w:hAnsi="Times New Roman" w:cs="Times New Roman"/>
          <w:sz w:val="24"/>
          <w:szCs w:val="24"/>
        </w:rPr>
        <w:t xml:space="preserve">°C. </w:t>
      </w:r>
    </w:p>
    <w:p w:rsidR="0087354F" w:rsidRPr="0012029C" w:rsidRDefault="0087354F" w:rsidP="0012029C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29C">
        <w:rPr>
          <w:rFonts w:ascii="Times New Roman" w:hAnsi="Times New Roman" w:cs="Times New Roman"/>
          <w:b/>
          <w:bCs/>
          <w:sz w:val="24"/>
          <w:szCs w:val="24"/>
        </w:rPr>
        <w:t xml:space="preserve">Slide preparation for </w:t>
      </w:r>
      <w:r w:rsidR="003A1C13">
        <w:rPr>
          <w:rFonts w:ascii="Times New Roman" w:hAnsi="Times New Roman" w:cs="Times New Roman"/>
          <w:b/>
          <w:bCs/>
          <w:sz w:val="24"/>
          <w:szCs w:val="24"/>
        </w:rPr>
        <w:t>metaphase</w:t>
      </w:r>
      <w:r w:rsidRPr="0012029C">
        <w:rPr>
          <w:rFonts w:ascii="Times New Roman" w:hAnsi="Times New Roman" w:cs="Times New Roman"/>
          <w:b/>
          <w:bCs/>
          <w:sz w:val="24"/>
          <w:szCs w:val="24"/>
        </w:rPr>
        <w:t xml:space="preserve"> spreads</w:t>
      </w:r>
      <w:r w:rsidR="003A1C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354F" w:rsidRPr="0087354F" w:rsidRDefault="0087354F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54F">
        <w:rPr>
          <w:rFonts w:ascii="Times New Roman" w:eastAsia="Times New Roman" w:hAnsi="Times New Roman" w:cs="Times New Roman"/>
          <w:sz w:val="24"/>
          <w:szCs w:val="24"/>
        </w:rPr>
        <w:t>Centrifuge the cells at 1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rpm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 for 5 min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utes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emove the supernatant until only 0.3-0.5 ml 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 xml:space="preserve">fixative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>remains.</w:t>
      </w:r>
    </w:p>
    <w:p w:rsidR="00A826AC" w:rsidRDefault="0087354F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AC">
        <w:rPr>
          <w:rFonts w:ascii="Times New Roman" w:eastAsia="Times New Roman" w:hAnsi="Times New Roman" w:cs="Times New Roman"/>
          <w:sz w:val="24"/>
          <w:szCs w:val="24"/>
        </w:rPr>
        <w:t>After gently re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>suspending the pellet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 xml:space="preserve"> in the remaining fixative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 xml:space="preserve">, pipette the cell suspension </w:t>
      </w:r>
      <w:r w:rsidR="00A826AC" w:rsidRPr="00A826AC">
        <w:rPr>
          <w:rFonts w:ascii="Times New Roman" w:eastAsia="Times New Roman" w:hAnsi="Times New Roman" w:cs="Times New Roman"/>
          <w:sz w:val="24"/>
          <w:szCs w:val="24"/>
        </w:rPr>
        <w:t xml:space="preserve">and drop </w:t>
      </w:r>
      <w:r w:rsidR="00173312" w:rsidRPr="00A826AC">
        <w:rPr>
          <w:rFonts w:ascii="Times New Roman" w:eastAsia="Times New Roman" w:hAnsi="Times New Roman" w:cs="Times New Roman"/>
          <w:sz w:val="24"/>
          <w:szCs w:val="24"/>
        </w:rPr>
        <w:t xml:space="preserve">onto a tilted slide 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sym w:font="Symbol" w:char="F07E"/>
      </w:r>
      <w:r w:rsidR="00662899" w:rsidRPr="00A826AC">
        <w:rPr>
          <w:rFonts w:ascii="Times New Roman" w:eastAsia="Times New Roman" w:hAnsi="Times New Roman" w:cs="Times New Roman"/>
          <w:sz w:val="24"/>
          <w:szCs w:val="24"/>
        </w:rPr>
        <w:t>45°angle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2899" w:rsidRPr="00A8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>from a distance of about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6AC">
        <w:rPr>
          <w:rFonts w:ascii="Times New Roman" w:eastAsia="Times New Roman" w:hAnsi="Times New Roman" w:cs="Times New Roman"/>
          <w:sz w:val="24"/>
          <w:szCs w:val="24"/>
        </w:rPr>
        <w:t>feet height and allow the suspension to roll across the slide.</w:t>
      </w:r>
    </w:p>
    <w:p w:rsidR="0087354F" w:rsidRPr="00A826AC" w:rsidRDefault="00662899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Wipe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 xml:space="preserve"> the back of the slide on a 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 xml:space="preserve">tissue 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 xml:space="preserve">paper and then 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 xml:space="preserve"> the sl</w:t>
      </w:r>
      <w:r w:rsidR="007747D3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73312">
        <w:rPr>
          <w:rFonts w:ascii="Times New Roman" w:eastAsia="Times New Roman" w:hAnsi="Times New Roman" w:cs="Times New Roman"/>
          <w:sz w:val="24"/>
          <w:szCs w:val="24"/>
        </w:rPr>
        <w:t>air-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>dry for at least 10 min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>. The slide should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>dried</w:t>
      </w:r>
      <w:r w:rsidR="00333216" w:rsidRPr="00A8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54F" w:rsidRPr="00A826AC">
        <w:rPr>
          <w:rFonts w:ascii="Times New Roman" w:eastAsia="Times New Roman" w:hAnsi="Times New Roman" w:cs="Times New Roman"/>
          <w:sz w:val="24"/>
          <w:szCs w:val="24"/>
        </w:rPr>
        <w:t>completely before Giemsa staining.</w:t>
      </w:r>
    </w:p>
    <w:p w:rsidR="00335AA1" w:rsidRDefault="00335AA1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 the slide under microscope for the presence of good quality chromosomes and proceed for Giemsa staining.</w:t>
      </w:r>
    </w:p>
    <w:p w:rsidR="0087354F" w:rsidRPr="0087354F" w:rsidRDefault="0087354F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Prepare fresh 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505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Giemsa Staining </w:t>
      </w:r>
      <w:r w:rsidR="00335A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olution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in PBS</w:t>
      </w:r>
      <w:r w:rsidR="00E80BC5">
        <w:rPr>
          <w:rFonts w:ascii="Times New Roman" w:eastAsia="Times New Roman" w:hAnsi="Times New Roman" w:cs="Times New Roman"/>
          <w:sz w:val="24"/>
          <w:szCs w:val="24"/>
        </w:rPr>
        <w:t xml:space="preserve">/Gurr Buffer (pH 6.8)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 xml:space="preserve">in 50 ml </w:t>
      </w:r>
      <w:r w:rsidR="00335AA1">
        <w:rPr>
          <w:rFonts w:ascii="Times New Roman" w:eastAsia="Times New Roman" w:hAnsi="Times New Roman" w:cs="Times New Roman"/>
          <w:sz w:val="24"/>
          <w:szCs w:val="24"/>
        </w:rPr>
        <w:t>Coplin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jar</w:t>
      </w:r>
      <w:r w:rsidR="00335A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>lace slides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Coplin jar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>10-1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5 min. Rinse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slide with distilled water and allow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>to air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>dry</w:t>
      </w:r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at lea</w:t>
      </w:r>
      <w:r w:rsidR="00566C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t one day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54F" w:rsidRPr="0087354F" w:rsidRDefault="0087354F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 drops of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 xml:space="preserve">DPX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>ant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and cover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7269" w:rsidRPr="0087354F">
        <w:rPr>
          <w:rFonts w:ascii="Times New Roman" w:eastAsia="Times New Roman" w:hAnsi="Times New Roman" w:cs="Times New Roman"/>
          <w:sz w:val="24"/>
          <w:szCs w:val="24"/>
        </w:rPr>
        <w:t>slide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with cover 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>ensuring</w:t>
      </w:r>
      <w:r w:rsidR="00662899">
        <w:rPr>
          <w:rFonts w:ascii="Times New Roman" w:eastAsia="Times New Roman" w:hAnsi="Times New Roman" w:cs="Times New Roman"/>
          <w:sz w:val="24"/>
          <w:szCs w:val="24"/>
        </w:rPr>
        <w:t xml:space="preserve"> that there is</w:t>
      </w:r>
      <w:r w:rsidR="00F37269">
        <w:rPr>
          <w:rFonts w:ascii="Times New Roman" w:eastAsia="Times New Roman" w:hAnsi="Times New Roman" w:cs="Times New Roman"/>
          <w:sz w:val="24"/>
          <w:szCs w:val="24"/>
        </w:rPr>
        <w:t xml:space="preserve"> no air bubble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 under the coverslip. The excess </w:t>
      </w:r>
      <w:r w:rsidR="00566C05" w:rsidRPr="0087354F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 can be removed.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t xml:space="preserve"> Allow the slide to dry on hot-plate at 60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6613EE">
        <w:rPr>
          <w:rFonts w:ascii="Times New Roman" w:eastAsia="Times New Roman" w:hAnsi="Times New Roman" w:cs="Times New Roman"/>
          <w:sz w:val="24"/>
          <w:szCs w:val="24"/>
        </w:rPr>
        <w:t>C overnight.</w:t>
      </w:r>
    </w:p>
    <w:p w:rsidR="0087354F" w:rsidRPr="0087354F" w:rsidRDefault="0087354F" w:rsidP="00E80BC5">
      <w:pPr>
        <w:pStyle w:val="ListParagraph"/>
        <w:numPr>
          <w:ilvl w:val="0"/>
          <w:numId w:val="8"/>
        </w:numPr>
        <w:spacing w:before="120"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Analyze cells 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 light microscope 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87354F">
        <w:rPr>
          <w:rFonts w:ascii="Times New Roman" w:eastAsia="Times New Roman" w:hAnsi="Times New Roman" w:cs="Times New Roman"/>
          <w:sz w:val="24"/>
          <w:szCs w:val="24"/>
        </w:rPr>
        <w:t xml:space="preserve"> 10X and 100X magnification.</w:t>
      </w:r>
      <w:bookmarkStart w:id="0" w:name="_GoBack"/>
      <w:bookmarkEnd w:id="0"/>
      <w:r w:rsidR="003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t xml:space="preserve">Take photograph of good quality metaphase spreads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613EE">
        <w:rPr>
          <w:rFonts w:ascii="Times New Roman" w:eastAsia="Times New Roman" w:hAnsi="Times New Roman" w:cs="Times New Roman"/>
          <w:sz w:val="24"/>
          <w:szCs w:val="24"/>
        </w:rPr>
        <w:t xml:space="preserve">prepare the </w:t>
      </w:r>
      <w:r w:rsidR="0012029C">
        <w:rPr>
          <w:rFonts w:ascii="Times New Roman" w:eastAsia="Times New Roman" w:hAnsi="Times New Roman" w:cs="Times New Roman"/>
          <w:sz w:val="24"/>
          <w:szCs w:val="24"/>
        </w:rPr>
        <w:t>karyotype.</w:t>
      </w:r>
    </w:p>
    <w:p w:rsidR="00EF61A8" w:rsidRDefault="00EF61A8" w:rsidP="0087354F">
      <w:pPr>
        <w:pStyle w:val="ListParagraph"/>
        <w:spacing w:after="0" w:line="240" w:lineRule="auto"/>
        <w:ind w:left="1080"/>
      </w:pPr>
    </w:p>
    <w:sectPr w:rsidR="00EF61A8" w:rsidSect="0066289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2C" w:rsidRDefault="00AB762C" w:rsidP="00662899">
      <w:pPr>
        <w:spacing w:after="0" w:line="240" w:lineRule="auto"/>
      </w:pPr>
      <w:r>
        <w:separator/>
      </w:r>
    </w:p>
  </w:endnote>
  <w:endnote w:type="continuationSeparator" w:id="1">
    <w:p w:rsidR="00AB762C" w:rsidRDefault="00AB762C" w:rsidP="0066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2C" w:rsidRDefault="00AB762C" w:rsidP="00662899">
      <w:pPr>
        <w:spacing w:after="0" w:line="240" w:lineRule="auto"/>
      </w:pPr>
      <w:r>
        <w:separator/>
      </w:r>
    </w:p>
  </w:footnote>
  <w:footnote w:type="continuationSeparator" w:id="1">
    <w:p w:rsidR="00AB762C" w:rsidRDefault="00AB762C" w:rsidP="0066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28"/>
    <w:multiLevelType w:val="hybridMultilevel"/>
    <w:tmpl w:val="95C426F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C013C"/>
    <w:multiLevelType w:val="hybridMultilevel"/>
    <w:tmpl w:val="33629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1015"/>
    <w:multiLevelType w:val="hybridMultilevel"/>
    <w:tmpl w:val="41EE934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46C9B"/>
    <w:multiLevelType w:val="hybridMultilevel"/>
    <w:tmpl w:val="27DEEB3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22E88"/>
    <w:multiLevelType w:val="hybridMultilevel"/>
    <w:tmpl w:val="C016905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7000D"/>
    <w:multiLevelType w:val="hybridMultilevel"/>
    <w:tmpl w:val="B6B253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53E63D8">
      <w:start w:val="1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301EF"/>
    <w:multiLevelType w:val="hybridMultilevel"/>
    <w:tmpl w:val="B5BC8F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30379"/>
    <w:multiLevelType w:val="hybridMultilevel"/>
    <w:tmpl w:val="3B128668"/>
    <w:lvl w:ilvl="0" w:tplc="DBFC1328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3" w:hanging="360"/>
      </w:pPr>
    </w:lvl>
    <w:lvl w:ilvl="2" w:tplc="4009001B" w:tentative="1">
      <w:start w:val="1"/>
      <w:numFmt w:val="lowerRoman"/>
      <w:lvlText w:val="%3."/>
      <w:lvlJc w:val="right"/>
      <w:pPr>
        <w:ind w:left="2673" w:hanging="180"/>
      </w:pPr>
    </w:lvl>
    <w:lvl w:ilvl="3" w:tplc="4009000F" w:tentative="1">
      <w:start w:val="1"/>
      <w:numFmt w:val="decimal"/>
      <w:lvlText w:val="%4."/>
      <w:lvlJc w:val="left"/>
      <w:pPr>
        <w:ind w:left="3393" w:hanging="360"/>
      </w:pPr>
    </w:lvl>
    <w:lvl w:ilvl="4" w:tplc="40090019" w:tentative="1">
      <w:start w:val="1"/>
      <w:numFmt w:val="lowerLetter"/>
      <w:lvlText w:val="%5."/>
      <w:lvlJc w:val="left"/>
      <w:pPr>
        <w:ind w:left="4113" w:hanging="360"/>
      </w:pPr>
    </w:lvl>
    <w:lvl w:ilvl="5" w:tplc="4009001B" w:tentative="1">
      <w:start w:val="1"/>
      <w:numFmt w:val="lowerRoman"/>
      <w:lvlText w:val="%6."/>
      <w:lvlJc w:val="right"/>
      <w:pPr>
        <w:ind w:left="4833" w:hanging="180"/>
      </w:pPr>
    </w:lvl>
    <w:lvl w:ilvl="6" w:tplc="4009000F" w:tentative="1">
      <w:start w:val="1"/>
      <w:numFmt w:val="decimal"/>
      <w:lvlText w:val="%7."/>
      <w:lvlJc w:val="left"/>
      <w:pPr>
        <w:ind w:left="5553" w:hanging="360"/>
      </w:pPr>
    </w:lvl>
    <w:lvl w:ilvl="7" w:tplc="40090019" w:tentative="1">
      <w:start w:val="1"/>
      <w:numFmt w:val="lowerLetter"/>
      <w:lvlText w:val="%8."/>
      <w:lvlJc w:val="left"/>
      <w:pPr>
        <w:ind w:left="6273" w:hanging="360"/>
      </w:pPr>
    </w:lvl>
    <w:lvl w:ilvl="8" w:tplc="4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75DE1E56"/>
    <w:multiLevelType w:val="hybridMultilevel"/>
    <w:tmpl w:val="2DEC0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D2C41"/>
    <w:multiLevelType w:val="hybridMultilevel"/>
    <w:tmpl w:val="C4FC6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74E00"/>
    <w:multiLevelType w:val="hybridMultilevel"/>
    <w:tmpl w:val="43407F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36D"/>
    <w:rsid w:val="0012029C"/>
    <w:rsid w:val="001468BC"/>
    <w:rsid w:val="00173312"/>
    <w:rsid w:val="001945EB"/>
    <w:rsid w:val="00333216"/>
    <w:rsid w:val="00335AA1"/>
    <w:rsid w:val="003A1C13"/>
    <w:rsid w:val="004A3377"/>
    <w:rsid w:val="004A72BC"/>
    <w:rsid w:val="00535901"/>
    <w:rsid w:val="00566C05"/>
    <w:rsid w:val="005D768E"/>
    <w:rsid w:val="00641651"/>
    <w:rsid w:val="006613EE"/>
    <w:rsid w:val="00662899"/>
    <w:rsid w:val="006B2632"/>
    <w:rsid w:val="00722A82"/>
    <w:rsid w:val="007747D3"/>
    <w:rsid w:val="007E6200"/>
    <w:rsid w:val="0087354F"/>
    <w:rsid w:val="008935A4"/>
    <w:rsid w:val="008B07ED"/>
    <w:rsid w:val="009F505C"/>
    <w:rsid w:val="00A826AC"/>
    <w:rsid w:val="00A90840"/>
    <w:rsid w:val="00AB762C"/>
    <w:rsid w:val="00B17143"/>
    <w:rsid w:val="00C21F6B"/>
    <w:rsid w:val="00C5236D"/>
    <w:rsid w:val="00C5342F"/>
    <w:rsid w:val="00C959FC"/>
    <w:rsid w:val="00D052CA"/>
    <w:rsid w:val="00D06FE0"/>
    <w:rsid w:val="00D22CEB"/>
    <w:rsid w:val="00D75CCC"/>
    <w:rsid w:val="00E331B5"/>
    <w:rsid w:val="00E80BC5"/>
    <w:rsid w:val="00EF61A8"/>
    <w:rsid w:val="00F3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B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1A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F61A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BC5"/>
    <w:rPr>
      <w:rFonts w:ascii="Courier New" w:eastAsia="Times New Roman" w:hAnsi="Courier New" w:cs="Courier New"/>
      <w:sz w:val="20"/>
      <w:szCs w:val="20"/>
      <w:lang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66289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62899"/>
    <w:rPr>
      <w:rFonts w:ascii="Calibri" w:eastAsia="Times New Roman" w:hAnsi="Calibri" w:cs="Times New Roman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6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899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1A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F61A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BC5"/>
    <w:rPr>
      <w:rFonts w:ascii="Courier New" w:eastAsia="Times New Roman" w:hAnsi="Courier New" w:cs="Courier New"/>
      <w:sz w:val="20"/>
      <w:szCs w:val="20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Basdeo Kushwaha</dc:creator>
  <cp:lastModifiedBy>ICAR</cp:lastModifiedBy>
  <cp:revision>6</cp:revision>
  <dcterms:created xsi:type="dcterms:W3CDTF">2017-07-20T12:03:00Z</dcterms:created>
  <dcterms:modified xsi:type="dcterms:W3CDTF">2018-07-11T05:52:00Z</dcterms:modified>
</cp:coreProperties>
</file>